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5A1" w:rsidRDefault="00A535A1" w:rsidP="00A535A1">
      <w:r>
        <w:t>Name</w:t>
      </w:r>
    </w:p>
    <w:p w:rsidR="00A535A1" w:rsidRDefault="00A535A1" w:rsidP="00A535A1">
      <w:r>
        <w:t>Tutor</w:t>
      </w:r>
    </w:p>
    <w:p w:rsidR="00A535A1" w:rsidRDefault="00A535A1" w:rsidP="00A535A1">
      <w:r>
        <w:t>Course</w:t>
      </w:r>
    </w:p>
    <w:p w:rsidR="00A535A1" w:rsidRDefault="00A535A1" w:rsidP="00A535A1">
      <w:r>
        <w:t>Date</w:t>
      </w:r>
    </w:p>
    <w:p w:rsidR="00A535A1" w:rsidRDefault="00A535A1" w:rsidP="00A535A1">
      <w:pPr>
        <w:jc w:val="center"/>
      </w:pPr>
      <w:r>
        <w:t>Evidence Analysis</w:t>
      </w:r>
    </w:p>
    <w:p w:rsidR="00A27255" w:rsidRDefault="00C836A9" w:rsidP="00A535A1">
      <w:pPr>
        <w:ind w:firstLine="720"/>
      </w:pPr>
      <w:r>
        <w:t xml:space="preserve">A nail file is an example of atypical evidence that may be found at a crime scene. While not as common as shoes, hair, blood or knives, a nail file may offer insight into the cause of death through physical and chemical properties. The nail file may be dusted down for fingerprints through the use of dark, light or fluorescent powders. The latent fingerprints on the nail file may also be detected through the use of ninhydrin, a substance that can be used to color fingerprints. It is a substance that produces a purple color when it reacts with the amino acids that are found in fingerprint residues. The nail file can be subjected to chemical testing that will determine if it contains traces of blood. This can be done through the use of luminal, a substance that gives a blue luminescent product when it reacts with the metal properties of hemoglobin. </w:t>
      </w:r>
    </w:p>
    <w:p w:rsidR="007F3814" w:rsidRDefault="00BC5FF4" w:rsidP="00A535A1">
      <w:pPr>
        <w:ind w:firstLine="720"/>
      </w:pPr>
      <w:r>
        <w:t xml:space="preserve">In the event that the nail file was used in a crime, the size and shape of a cut wound on the victim may be compared to the size and shape of the blade of the nail file. It is a relatively small item that may be ignored by investigators but can be used to inflict deep cut wounds. </w:t>
      </w:r>
      <w:r w:rsidR="00F21D22">
        <w:t xml:space="preserve">The markings on the blade may also be compared to the wound to determine whether that specific nail file was used to commit crime. </w:t>
      </w:r>
      <w:r w:rsidR="00A27255">
        <w:t xml:space="preserve">These features can be evaluated to conclusively determine if the nail file found at the scene matches any stab wounds found on the victim. This will help in identifying the specific nail file as evidence to be used in court. However, with lack of accompanying properties such as fingerprints or traces of blood, the nail file may be described as having class characteristics. The tendency of nail files to be mass produced means that the </w:t>
      </w:r>
      <w:r w:rsidR="00A27255">
        <w:lastRenderedPageBreak/>
        <w:t xml:space="preserve">weight and dimensions of the nail file may be associated with a large number of similar items in possession of other people. </w:t>
      </w:r>
      <w:r w:rsidR="0034047E">
        <w:t xml:space="preserve">The investigators and forensic scientists may determine the species source of a blood sample found on the nail file, making that particular property a class characteristic. For fingerprint patterns, they represent an individual characteristic because fingerprints can </w:t>
      </w:r>
      <w:r w:rsidR="00EC2F44">
        <w:t xml:space="preserve">only </w:t>
      </w:r>
      <w:r w:rsidR="0034047E">
        <w:t xml:space="preserve">originate from a single source. </w:t>
      </w:r>
    </w:p>
    <w:sectPr w:rsidR="007F381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4D1C" w:rsidRDefault="00EC4D1C" w:rsidP="00A535A1">
      <w:pPr>
        <w:spacing w:line="240" w:lineRule="auto"/>
      </w:pPr>
      <w:r>
        <w:separator/>
      </w:r>
    </w:p>
  </w:endnote>
  <w:endnote w:type="continuationSeparator" w:id="1">
    <w:p w:rsidR="00EC4D1C" w:rsidRDefault="00EC4D1C" w:rsidP="00A535A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4D1C" w:rsidRDefault="00EC4D1C" w:rsidP="00A535A1">
      <w:pPr>
        <w:spacing w:line="240" w:lineRule="auto"/>
      </w:pPr>
      <w:r>
        <w:separator/>
      </w:r>
    </w:p>
  </w:footnote>
  <w:footnote w:type="continuationSeparator" w:id="1">
    <w:p w:rsidR="00EC4D1C" w:rsidRDefault="00EC4D1C" w:rsidP="00A535A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402882"/>
      <w:docPartObj>
        <w:docPartGallery w:val="Page Numbers (Top of Page)"/>
        <w:docPartUnique/>
      </w:docPartObj>
    </w:sdtPr>
    <w:sdtContent>
      <w:p w:rsidR="00A535A1" w:rsidRDefault="00A535A1">
        <w:pPr>
          <w:pStyle w:val="Header"/>
          <w:jc w:val="right"/>
        </w:pPr>
        <w:r>
          <w:t xml:space="preserve">Surname </w:t>
        </w:r>
        <w:fldSimple w:instr=" PAGE   \* MERGEFORMAT ">
          <w:r>
            <w:rPr>
              <w:noProof/>
            </w:rPr>
            <w:t>1</w:t>
          </w:r>
        </w:fldSimple>
      </w:p>
    </w:sdtContent>
  </w:sdt>
  <w:p w:rsidR="00A535A1" w:rsidRDefault="00A535A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C836A9"/>
    <w:rsid w:val="0034047E"/>
    <w:rsid w:val="007B7D6E"/>
    <w:rsid w:val="007F3814"/>
    <w:rsid w:val="008075F8"/>
    <w:rsid w:val="009B0259"/>
    <w:rsid w:val="00A27255"/>
    <w:rsid w:val="00A535A1"/>
    <w:rsid w:val="00BC5FF4"/>
    <w:rsid w:val="00C836A9"/>
    <w:rsid w:val="00EC2F44"/>
    <w:rsid w:val="00EC4D1C"/>
    <w:rsid w:val="00F21D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5A1"/>
    <w:pPr>
      <w:tabs>
        <w:tab w:val="center" w:pos="4680"/>
        <w:tab w:val="right" w:pos="9360"/>
      </w:tabs>
      <w:spacing w:line="240" w:lineRule="auto"/>
    </w:pPr>
  </w:style>
  <w:style w:type="character" w:customStyle="1" w:styleId="HeaderChar">
    <w:name w:val="Header Char"/>
    <w:basedOn w:val="DefaultParagraphFont"/>
    <w:link w:val="Header"/>
    <w:uiPriority w:val="99"/>
    <w:rsid w:val="00A535A1"/>
  </w:style>
  <w:style w:type="paragraph" w:styleId="Footer">
    <w:name w:val="footer"/>
    <w:basedOn w:val="Normal"/>
    <w:link w:val="FooterChar"/>
    <w:uiPriority w:val="99"/>
    <w:semiHidden/>
    <w:unhideWhenUsed/>
    <w:rsid w:val="00A535A1"/>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535A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325</Words>
  <Characters>1856</Characters>
  <Application>Microsoft Office Word</Application>
  <DocSecurity>0</DocSecurity>
  <Lines>15</Lines>
  <Paragraphs>4</Paragraphs>
  <ScaleCrop>false</ScaleCrop>
  <Company/>
  <LinksUpToDate>false</LinksUpToDate>
  <CharactersWithSpaces>2177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2018-02-12T21:03:00Z</dcterms:created>
  <dcterms:modified xsi:type="dcterms:W3CDTF">2018-02-12T21:03:00Z</dcterms:modified>
</cp:coreProperties>
</file>